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220" w:type="dxa"/>
        <w:jc w:val="left"/>
        <w:tblInd w:w="-1368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2"/>
        <w:gridCol w:w="4421"/>
        <w:gridCol w:w="951"/>
        <w:gridCol w:w="5595"/>
      </w:tblGrid>
      <w:tr>
        <w:trPr>
          <w:trHeight w:val="499" w:hRule="atLeast"/>
        </w:trPr>
        <w:tc>
          <w:tcPr>
            <w:tcW w:w="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CCFFFF" w:fill="CCFF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ru-RU"/>
              </w:rPr>
              <w:t>Работы (услуги) по управлению многоквартирным домом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5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316917,6</w:t>
            </w:r>
          </w:p>
        </w:tc>
      </w:tr>
      <w:tr>
        <w:trPr>
          <w:trHeight w:val="499" w:hRule="atLeast"/>
        </w:trPr>
        <w:tc>
          <w:tcPr>
            <w:tcW w:w="11219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CCFFFF" w:fill="CCFF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402485,352</w:t>
            </w:r>
          </w:p>
        </w:tc>
      </w:tr>
      <w:tr>
        <w:trPr>
          <w:trHeight w:val="499" w:hRule="atLeast"/>
        </w:trPr>
        <w:tc>
          <w:tcPr>
            <w:tcW w:w="112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right w:val="single" w:sz="4" w:space="0" w:color="00000A"/>
              <w:insideV w:val="single" w:sz="4" w:space="0" w:color="00000A"/>
            </w:tcBorders>
            <w:shd w:color="CCFFFF" w:fill="CCFF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ru-RU"/>
              </w:rPr>
              <w:t>Уборка помещений общего пользования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2,04</w:t>
            </w:r>
          </w:p>
        </w:tc>
      </w:tr>
      <w:tr>
        <w:trPr>
          <w:trHeight w:val="1425" w:hRule="atLeast"/>
        </w:trPr>
        <w:tc>
          <w:tcPr>
            <w:tcW w:w="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контроль и проверка состояния помещений подъездов, входов в подъезды ,входных групп , оконных проемов в случаях выявления ненадлежащего содержания мест общего пользования  принятие мер. По незамедлительному  устранению выявленных нарушений  .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065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CCFFFF" w:fill="CCFFCC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>
        <w:trPr>
          <w:trHeight w:val="990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CCFFFF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ru-RU"/>
              </w:rPr>
              <w:t>249723,06</w:t>
            </w:r>
          </w:p>
        </w:tc>
      </w:tr>
      <w:tr>
        <w:trPr>
          <w:trHeight w:val="499" w:hRule="atLeast"/>
        </w:trPr>
        <w:tc>
          <w:tcPr>
            <w:tcW w:w="112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косметический ремонт подъезда 1 этажа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один раз в год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контроль и проверка состояния помещений подвалов, входов в подвалы и приямков утепление оконных проемов, чердачных перекрытий, входных дверей, дымовентиляционных каналов), принятие мер, исключающих подтопление технических помещений 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общедомовой  системы ГХВС,отопления и водоотведения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один раз в год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1,035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замена разбитых стекол окон и дверей в помещениях общего пользования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чистка подвальных помещений 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один раз в год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>
        <w:trPr>
          <w:trHeight w:val="975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CCFFFF" w:fill="CCFFCC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ru-RU"/>
              </w:rPr>
              <w:t>Работы по содержанию систем инженерно-технического обеспечения, входящих в состав общего имущества в многоквартирном доме)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CCFFFF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ru-RU"/>
              </w:rPr>
              <w:t>328009,72</w:t>
            </w:r>
          </w:p>
        </w:tc>
      </w:tr>
      <w:tr>
        <w:trPr>
          <w:trHeight w:val="499" w:hRule="atLeast"/>
        </w:trPr>
        <w:tc>
          <w:tcPr>
            <w:tcW w:w="112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  внутридомовой инженерной системы водоснабжения и водоотведения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0,54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 внутридомовой инженерной системы отопления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и текущий ремонт внутридомовой инженерной системы электроснабжения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 коллективных общедомовых приборов учета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CCFFFF" w:fill="CCFFCC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CCFFFF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ru-RU"/>
              </w:rPr>
              <w:t>286810,43</w:t>
            </w:r>
          </w:p>
        </w:tc>
      </w:tr>
      <w:tr>
        <w:trPr>
          <w:trHeight w:val="499" w:hRule="atLeast"/>
        </w:trPr>
        <w:tc>
          <w:tcPr>
            <w:tcW w:w="112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электроснабжения.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0,37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отопления.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водоснабжения и водооведения.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>
        <w:trPr>
          <w:trHeight w:val="1050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CCFFFF" w:fill="CCFFCC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>
        <w:trPr>
          <w:trHeight w:val="870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CCFFFF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ru-RU"/>
              </w:rPr>
              <w:t>400032,90</w:t>
            </w:r>
          </w:p>
        </w:tc>
      </w:tr>
      <w:tr>
        <w:trPr>
          <w:trHeight w:val="499" w:hRule="atLeast"/>
        </w:trPr>
        <w:tc>
          <w:tcPr>
            <w:tcW w:w="112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уборка земельного участка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1,92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механизированная погрузка и вывоз снега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Два и более раз в год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доставка песка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один раз в год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0,04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CCFFFF" w:fill="CCFFCC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ru-RU"/>
              </w:rPr>
              <w:t>Работы по обеспечению вывоза бытовых отходов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CCFFFF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ru-RU"/>
              </w:rPr>
              <w:t>131520,80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CCFFFF" w:fill="CCFFCC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CCFFFF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ru-RU"/>
              </w:rPr>
              <w:t>570451,68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лифтового оборудования</w:t>
            </w:r>
          </w:p>
        </w:tc>
      </w:tr>
      <w:tr>
        <w:trPr>
          <w:trHeight w:val="540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3,43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периодическое техническое освидетельствование и электроизмерительные работы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0,17</w:t>
            </w:r>
          </w:p>
        </w:tc>
      </w:tr>
      <w:tr>
        <w:trPr>
          <w:trHeight w:val="645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CCFFFF" w:fill="CCFFCC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домофона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CCFFFF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ru-RU"/>
              </w:rPr>
              <w:t>53875,99</w:t>
            </w:r>
          </w:p>
        </w:tc>
      </w:tr>
      <w:tr>
        <w:trPr>
          <w:trHeight w:val="499" w:hRule="atLeast"/>
        </w:trPr>
        <w:tc>
          <w:tcPr>
            <w:tcW w:w="112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CCFFFF" w:fill="CCFFCC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ru-RU"/>
              </w:rPr>
              <w:t>содержание и ремонт автоматических ворот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CCFFFF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ru-RU"/>
              </w:rPr>
              <w:t>25353,41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0,16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95" w:type="dxa"/>
            <w:tcBorders>
              <w:right w:val="single" w:sz="4" w:space="0" w:color="00000A"/>
              <w:insideV w:val="single" w:sz="4" w:space="0" w:color="00000A"/>
            </w:tcBorders>
            <w:shd w:color="CCFFFF" w:fill="CCFF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ru-RU"/>
              </w:rPr>
              <w:t>охрана</w:t>
            </w:r>
          </w:p>
        </w:tc>
      </w:tr>
      <w:tr>
        <w:trPr>
          <w:trHeight w:val="499" w:hRule="atLeast"/>
        </w:trPr>
        <w:tc>
          <w:tcPr>
            <w:tcW w:w="25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CCFFFF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ru-RU"/>
              </w:rPr>
              <w:t>892123,04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Free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LibreOffice/5.0.0.5$Linux_X86_64 LibreOffice_project/00m0$Build-5</Application>
  <Paragraphs>446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2016-06-08T11:33:00Z</dcterms:created>
  <dc:creator>Алексей Слинкин</dc:creator>
  <dc:language>ru-RU</dc:language>
  <cp:lastModifiedBy>Алексей Слинкин</cp:lastModifiedBy>
  <dcterms:modified xsi:type="dcterms:W3CDTF">2016-06-08T11:34:00Z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